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5323A" w14:textId="6DA3B7AF" w:rsidR="005F235A" w:rsidRDefault="00C134FC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资源与</w:t>
      </w:r>
      <w:r>
        <w:rPr>
          <w:b/>
          <w:sz w:val="30"/>
          <w:szCs w:val="30"/>
        </w:rPr>
        <w:t>环境工程</w:t>
      </w:r>
      <w:r>
        <w:rPr>
          <w:rFonts w:hint="eastAsia"/>
          <w:b/>
          <w:sz w:val="30"/>
          <w:szCs w:val="30"/>
        </w:rPr>
        <w:t>学院</w:t>
      </w:r>
      <w:r w:rsidR="007D2D59">
        <w:rPr>
          <w:rFonts w:hint="eastAsia"/>
          <w:b/>
          <w:sz w:val="30"/>
          <w:szCs w:val="30"/>
        </w:rPr>
        <w:t>环境</w:t>
      </w:r>
      <w:r w:rsidR="007D2D59">
        <w:rPr>
          <w:b/>
          <w:sz w:val="30"/>
          <w:szCs w:val="30"/>
        </w:rPr>
        <w:t>工程专业</w:t>
      </w:r>
      <w:r>
        <w:rPr>
          <w:rFonts w:hint="eastAsia"/>
          <w:b/>
          <w:sz w:val="30"/>
          <w:szCs w:val="30"/>
        </w:rPr>
        <w:t>硕士研究生招生考试</w:t>
      </w:r>
    </w:p>
    <w:p w14:paraId="1EA4D85A" w14:textId="46A01263" w:rsidR="005F235A" w:rsidRDefault="007D2D5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复试</w:t>
      </w:r>
      <w:r>
        <w:rPr>
          <w:b/>
          <w:sz w:val="30"/>
          <w:szCs w:val="30"/>
        </w:rPr>
        <w:t>笔试</w:t>
      </w:r>
      <w:r w:rsidR="00C134FC">
        <w:rPr>
          <w:rFonts w:hint="eastAsia"/>
          <w:b/>
          <w:sz w:val="30"/>
          <w:szCs w:val="30"/>
        </w:rPr>
        <w:t>考试大纲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0"/>
      </w:tblGrid>
      <w:tr w:rsidR="005F235A" w14:paraId="43580449" w14:textId="77777777">
        <w:trPr>
          <w:trHeight w:val="5834"/>
          <w:jc w:val="center"/>
        </w:trPr>
        <w:tc>
          <w:tcPr>
            <w:tcW w:w="8430" w:type="dxa"/>
          </w:tcPr>
          <w:p w14:paraId="350CC325" w14:textId="1DD09529" w:rsidR="005F235A" w:rsidRDefault="00C134FC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科目名称：</w:t>
            </w:r>
            <w:r w:rsidR="007D2D59">
              <w:rPr>
                <w:rFonts w:hint="eastAsia"/>
                <w:b/>
                <w:sz w:val="24"/>
              </w:rPr>
              <w:t>环境学概论</w:t>
            </w:r>
          </w:p>
          <w:p w14:paraId="45A74319" w14:textId="05BF914B" w:rsidR="005F235A" w:rsidRDefault="00C134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14:paraId="2135994E" w14:textId="341DDEF7" w:rsidR="004E4460" w:rsidRPr="00543161" w:rsidRDefault="004E4460">
            <w:pPr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一、绪论</w:t>
            </w:r>
          </w:p>
          <w:p w14:paraId="78FF69CA" w14:textId="6D16269C" w:rsidR="004E4460" w:rsidRPr="00543161" w:rsidRDefault="004E4460" w:rsidP="004E4460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环境问题的产生与发展、环境的五律协同原理、环境多样性原理、环境效应及调控原理。</w:t>
            </w:r>
          </w:p>
          <w:p w14:paraId="21985C35" w14:textId="73FFAD4A" w:rsidR="004E4460" w:rsidRPr="00543161" w:rsidRDefault="004E4460" w:rsidP="004E4460">
            <w:pPr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二、水环境</w:t>
            </w:r>
          </w:p>
          <w:p w14:paraId="34C9FF25" w14:textId="5E1CEA32" w:rsidR="004E4460" w:rsidRDefault="00543161" w:rsidP="00543161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水环境组成、特性与功能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水污染主要来源（点源、面源）、主要污染物类型及危害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水污染物在水体中的迁移转化过程（物理、化学、生物）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水质指标与评价（</w:t>
            </w:r>
            <w:r w:rsidRPr="00543161">
              <w:rPr>
                <w:rFonts w:hint="eastAsia"/>
                <w:bCs/>
                <w:sz w:val="24"/>
              </w:rPr>
              <w:t>DO</w:t>
            </w:r>
            <w:r>
              <w:rPr>
                <w:rFonts w:hint="eastAsia"/>
                <w:bCs/>
                <w:sz w:val="24"/>
              </w:rPr>
              <w:t>，</w:t>
            </w:r>
            <w:r w:rsidRPr="00543161">
              <w:rPr>
                <w:rFonts w:hint="eastAsia"/>
                <w:bCs/>
                <w:sz w:val="24"/>
              </w:rPr>
              <w:t>BOD</w:t>
            </w:r>
            <w:r>
              <w:rPr>
                <w:rFonts w:hint="eastAsia"/>
                <w:bCs/>
                <w:sz w:val="24"/>
              </w:rPr>
              <w:t>，</w:t>
            </w:r>
            <w:r w:rsidRPr="00543161">
              <w:rPr>
                <w:rFonts w:hint="eastAsia"/>
                <w:bCs/>
                <w:sz w:val="24"/>
              </w:rPr>
              <w:t>COD</w:t>
            </w:r>
            <w:r w:rsidRPr="00543161">
              <w:rPr>
                <w:rFonts w:hint="eastAsia"/>
                <w:bCs/>
                <w:sz w:val="24"/>
              </w:rPr>
              <w:t>等）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水污染控制基本原理（源头控制、末端治理、生态修复）。</w:t>
            </w:r>
          </w:p>
          <w:p w14:paraId="165163AC" w14:textId="45C90191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三、大气环境</w:t>
            </w:r>
          </w:p>
          <w:p w14:paraId="2861508E" w14:textId="0639114C" w:rsidR="00543161" w:rsidRDefault="00543161" w:rsidP="00543161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大气结构、组成与特性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大气污染源（固定源、移动源）及主要污染物（一次、二次污染物）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大气污染物扩散的影响因素（气象条件、地形）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主要大气环境问题：酸雨、光化学烟雾、温室效应与全球变暖（成因、影响、国际应对）、臭氧层破坏（成因、影响、蒙特利尔议定书）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大气污染控制基本原理（清洁能源、末端治理技术）。</w:t>
            </w:r>
          </w:p>
          <w:p w14:paraId="56593B2B" w14:textId="3A78F9BA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四、土壤环境</w:t>
            </w:r>
          </w:p>
          <w:p w14:paraId="00DE072A" w14:textId="0C549B75" w:rsidR="00543161" w:rsidRDefault="00543161" w:rsidP="00543161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土壤组成、性质与功能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土壤污染源（农业、工业、生活）及主要污染物（重金属、农药、有机物）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污染物在土壤中的迁移转化（吸附、解吸、降解、生物富集）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土壤污染的危害（生态、健康、农产品安全）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土壤污染修复基本原理（物理、化学、生物修复）。</w:t>
            </w:r>
          </w:p>
          <w:p w14:paraId="24DC9925" w14:textId="64F6040C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五、固体废物与环境</w:t>
            </w:r>
          </w:p>
          <w:p w14:paraId="1BDA2849" w14:textId="2F79595C" w:rsidR="00543161" w:rsidRDefault="00543161" w:rsidP="00543161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固体废物定义、分类（生活垃圾、工业固废、危险废物）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固体废物的污染途径与危害（土壤、水、大气、景观、健康）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固体废物管理原则（减量化、资源化、无害化）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主要处理处置与资源化技术（填埋、焚烧、堆肥、回收利用）。</w:t>
            </w:r>
          </w:p>
          <w:p w14:paraId="3DEBC35B" w14:textId="37C70DA4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六、环境评价</w:t>
            </w:r>
          </w:p>
          <w:p w14:paraId="0D0167F4" w14:textId="726796D8" w:rsidR="00543161" w:rsidRDefault="00543161" w:rsidP="00543161">
            <w:pPr>
              <w:ind w:firstLine="480"/>
              <w:rPr>
                <w:bCs/>
                <w:sz w:val="24"/>
              </w:rPr>
            </w:pPr>
            <w:r w:rsidRPr="00543161">
              <w:rPr>
                <w:rFonts w:hint="eastAsia"/>
                <w:bCs/>
                <w:sz w:val="24"/>
              </w:rPr>
              <w:t>环境评价的概念、目的、类型（回顾性、现状、影响评价）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环境影响评价</w:t>
            </w:r>
            <w:r w:rsidRPr="00543161">
              <w:rPr>
                <w:rFonts w:hint="eastAsia"/>
                <w:bCs/>
                <w:sz w:val="24"/>
              </w:rPr>
              <w:t>(EIA)</w:t>
            </w:r>
            <w:r w:rsidRPr="00543161">
              <w:rPr>
                <w:rFonts w:hint="eastAsia"/>
                <w:bCs/>
                <w:sz w:val="24"/>
              </w:rPr>
              <w:t>：定义、程序、主要内容（工程分析、环境现状调查、影响预测评价、措施）、报告书编制</w:t>
            </w:r>
            <w:r>
              <w:rPr>
                <w:rFonts w:hint="eastAsia"/>
                <w:bCs/>
                <w:sz w:val="24"/>
              </w:rPr>
              <w:t>；</w:t>
            </w:r>
            <w:r w:rsidRPr="00543161">
              <w:rPr>
                <w:rFonts w:hint="eastAsia"/>
                <w:bCs/>
                <w:sz w:val="24"/>
              </w:rPr>
              <w:t>环境风险评价</w:t>
            </w:r>
            <w:r w:rsidRPr="00543161">
              <w:rPr>
                <w:rFonts w:hint="eastAsia"/>
                <w:bCs/>
                <w:sz w:val="24"/>
              </w:rPr>
              <w:t>(ERA)</w:t>
            </w:r>
            <w:r w:rsidRPr="00543161">
              <w:rPr>
                <w:rFonts w:hint="eastAsia"/>
                <w:bCs/>
                <w:sz w:val="24"/>
              </w:rPr>
              <w:t>：基本概念、流程（危害识别、暴露评估、剂量</w:t>
            </w:r>
            <w:r w:rsidRPr="00543161">
              <w:rPr>
                <w:rFonts w:hint="eastAsia"/>
                <w:bCs/>
                <w:sz w:val="24"/>
              </w:rPr>
              <w:t>-</w:t>
            </w:r>
            <w:r w:rsidRPr="00543161">
              <w:rPr>
                <w:rFonts w:hint="eastAsia"/>
                <w:bCs/>
                <w:sz w:val="24"/>
              </w:rPr>
              <w:t>效应评估、风险表征）。</w:t>
            </w:r>
          </w:p>
          <w:p w14:paraId="1295A1C1" w14:textId="1E50BD3C" w:rsidR="00543161" w:rsidRDefault="00543161" w:rsidP="00543161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七、环境规划与管理</w:t>
            </w:r>
          </w:p>
          <w:p w14:paraId="6C807179" w14:textId="4DE49DA3" w:rsidR="00543161" w:rsidRDefault="00D82629" w:rsidP="00D82629">
            <w:pPr>
              <w:ind w:firstLine="480"/>
              <w:rPr>
                <w:bCs/>
                <w:sz w:val="24"/>
              </w:rPr>
            </w:pPr>
            <w:r w:rsidRPr="00D82629">
              <w:rPr>
                <w:rFonts w:hint="eastAsia"/>
                <w:bCs/>
                <w:sz w:val="24"/>
              </w:rPr>
              <w:t>主要环境管理制度（“三同时”、排污收费</w:t>
            </w:r>
            <w:r w:rsidRPr="00D82629">
              <w:rPr>
                <w:rFonts w:hint="eastAsia"/>
                <w:bCs/>
                <w:sz w:val="24"/>
              </w:rPr>
              <w:t>/</w:t>
            </w:r>
            <w:r w:rsidRPr="00D82629">
              <w:rPr>
                <w:rFonts w:hint="eastAsia"/>
                <w:bCs/>
                <w:sz w:val="24"/>
              </w:rPr>
              <w:t>环境保护税、排污许可、总量控制、环境影响评价）</w:t>
            </w:r>
            <w:r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环境标准体系（环境质量标准、污染物排放标准等）。</w:t>
            </w:r>
          </w:p>
          <w:p w14:paraId="6801A639" w14:textId="4BE3CEFD" w:rsidR="00543161" w:rsidRDefault="00D82629" w:rsidP="00D82629">
            <w:pPr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八、全球环境问题与可持续发展</w:t>
            </w:r>
          </w:p>
          <w:p w14:paraId="43A1B71D" w14:textId="324973D5" w:rsidR="00543161" w:rsidRPr="00543161" w:rsidRDefault="00D82629" w:rsidP="00543161">
            <w:pPr>
              <w:ind w:firstLine="480"/>
              <w:rPr>
                <w:bCs/>
                <w:sz w:val="24"/>
              </w:rPr>
            </w:pPr>
            <w:r w:rsidRPr="00D82629">
              <w:rPr>
                <w:rFonts w:hint="eastAsia"/>
                <w:bCs/>
                <w:sz w:val="24"/>
              </w:rPr>
              <w:t>全球环境问题的特点与根源</w:t>
            </w:r>
            <w:r w:rsidR="00CD0FC2"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气候变化：科学基础（温室效应）、证据、影响、国际公约（</w:t>
            </w:r>
            <w:r w:rsidRPr="00D82629">
              <w:rPr>
                <w:rFonts w:hint="eastAsia"/>
                <w:bCs/>
                <w:sz w:val="24"/>
              </w:rPr>
              <w:t>UNFCCC</w:t>
            </w:r>
            <w:r w:rsidRPr="00D82629">
              <w:rPr>
                <w:rFonts w:hint="eastAsia"/>
                <w:bCs/>
                <w:sz w:val="24"/>
              </w:rPr>
              <w:t>，京都议定书，巴黎协定）及核心原则（共同但有区别的责任）</w:t>
            </w:r>
            <w:r w:rsidR="00CD0FC2"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臭氧层破坏：原因（</w:t>
            </w:r>
            <w:r w:rsidRPr="00D82629">
              <w:rPr>
                <w:rFonts w:hint="eastAsia"/>
                <w:bCs/>
                <w:sz w:val="24"/>
              </w:rPr>
              <w:t>CFCs</w:t>
            </w:r>
            <w:r w:rsidRPr="00D82629">
              <w:rPr>
                <w:rFonts w:hint="eastAsia"/>
                <w:bCs/>
                <w:sz w:val="24"/>
              </w:rPr>
              <w:t>等）、影响、国际行动（维也纳公约，蒙特利尔议定书）</w:t>
            </w:r>
            <w:r w:rsidR="00CD0FC2"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生物多样性锐减：价值、丧失原因、保护途径（就地保护、迁地保护）</w:t>
            </w:r>
            <w:r w:rsidR="00CD0FC2"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可持续发展：概念演进（布伦特兰报告）、内涵（经济、社会、环境三大支柱）、基本原则（公平性、持续性、共同性）</w:t>
            </w:r>
            <w:r w:rsidR="00CD0FC2">
              <w:rPr>
                <w:rFonts w:hint="eastAsia"/>
                <w:bCs/>
                <w:sz w:val="24"/>
              </w:rPr>
              <w:t>；</w:t>
            </w:r>
            <w:r w:rsidRPr="00D82629">
              <w:rPr>
                <w:rFonts w:hint="eastAsia"/>
                <w:bCs/>
                <w:sz w:val="24"/>
              </w:rPr>
              <w:t>中国实施可持续发展战略</w:t>
            </w:r>
            <w:r w:rsidRPr="00D82629">
              <w:rPr>
                <w:rFonts w:hint="eastAsia"/>
                <w:bCs/>
                <w:sz w:val="24"/>
              </w:rPr>
              <w:lastRenderedPageBreak/>
              <w:t>的行动（如生态文明建设）。</w:t>
            </w:r>
          </w:p>
          <w:p w14:paraId="65F6F8D8" w14:textId="77777777" w:rsidR="007D2D59" w:rsidRPr="00543161" w:rsidRDefault="007D2D59">
            <w:pPr>
              <w:rPr>
                <w:bCs/>
                <w:sz w:val="24"/>
              </w:rPr>
            </w:pPr>
          </w:p>
          <w:p w14:paraId="72253970" w14:textId="77777777" w:rsidR="005F235A" w:rsidRDefault="00C134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参考书目：</w:t>
            </w:r>
          </w:p>
          <w:p w14:paraId="4983A072" w14:textId="2290A558" w:rsidR="00CD0FC2" w:rsidRPr="00CD0FC2" w:rsidRDefault="00CD0FC2" w:rsidP="00CD0FC2">
            <w:pPr>
              <w:rPr>
                <w:color w:val="000000" w:themeColor="text1"/>
                <w:sz w:val="24"/>
              </w:rPr>
            </w:pPr>
            <w:r w:rsidRPr="00CD0FC2">
              <w:rPr>
                <w:rFonts w:hint="eastAsia"/>
                <w:color w:val="000000" w:themeColor="text1"/>
                <w:sz w:val="24"/>
              </w:rPr>
              <w:t>1.</w:t>
            </w:r>
            <w:r>
              <w:rPr>
                <w:rFonts w:hint="eastAsia"/>
                <w:color w:val="000000" w:themeColor="text1"/>
                <w:sz w:val="24"/>
              </w:rPr>
              <w:t>左玉辉，柏益尧，孙平</w:t>
            </w:r>
            <w:r w:rsidRPr="00CD0FC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CD0FC2">
              <w:rPr>
                <w:rFonts w:hint="eastAsia"/>
                <w:color w:val="000000" w:themeColor="text1"/>
                <w:sz w:val="24"/>
              </w:rPr>
              <w:t>编著，</w:t>
            </w:r>
            <w:r>
              <w:rPr>
                <w:rFonts w:hint="eastAsia"/>
                <w:color w:val="000000" w:themeColor="text1"/>
                <w:sz w:val="24"/>
              </w:rPr>
              <w:t>环境学</w:t>
            </w:r>
            <w:r w:rsidRPr="00CD0FC2">
              <w:rPr>
                <w:rFonts w:hint="eastAsia"/>
                <w:color w:val="000000" w:themeColor="text1"/>
                <w:sz w:val="24"/>
              </w:rPr>
              <w:t>(</w:t>
            </w:r>
            <w:r w:rsidRPr="00CD0FC2">
              <w:rPr>
                <w:rFonts w:hint="eastAsia"/>
                <w:color w:val="000000" w:themeColor="text1"/>
                <w:sz w:val="24"/>
              </w:rPr>
              <w:t>第</w:t>
            </w:r>
            <w:r>
              <w:rPr>
                <w:rFonts w:hint="eastAsia"/>
                <w:color w:val="000000" w:themeColor="text1"/>
                <w:sz w:val="24"/>
              </w:rPr>
              <w:t>三</w:t>
            </w:r>
            <w:r w:rsidRPr="00CD0FC2">
              <w:rPr>
                <w:rFonts w:hint="eastAsia"/>
                <w:color w:val="000000" w:themeColor="text1"/>
                <w:sz w:val="24"/>
              </w:rPr>
              <w:t>版</w:t>
            </w:r>
            <w:r w:rsidRPr="00CD0FC2">
              <w:rPr>
                <w:rFonts w:hint="eastAsia"/>
                <w:color w:val="000000" w:themeColor="text1"/>
                <w:sz w:val="24"/>
              </w:rPr>
              <w:t>)</w:t>
            </w:r>
            <w:r w:rsidRPr="00CD0FC2">
              <w:rPr>
                <w:rFonts w:hint="eastAsia"/>
                <w:color w:val="000000" w:themeColor="text1"/>
                <w:sz w:val="24"/>
              </w:rPr>
              <w:t>，高等教育出版社，</w:t>
            </w:r>
            <w:r w:rsidRPr="00CD0FC2">
              <w:rPr>
                <w:rFonts w:hint="eastAsia"/>
                <w:color w:val="000000" w:themeColor="text1"/>
                <w:sz w:val="24"/>
              </w:rPr>
              <w:t>2024.</w:t>
            </w:r>
            <w:r>
              <w:rPr>
                <w:color w:val="000000" w:themeColor="text1"/>
                <w:sz w:val="24"/>
              </w:rPr>
              <w:t>9</w:t>
            </w:r>
          </w:p>
          <w:p w14:paraId="4863F5EF" w14:textId="3AC9A250" w:rsidR="005F235A" w:rsidRPr="00CD0FC2" w:rsidRDefault="00CD0FC2" w:rsidP="00CD0FC2">
            <w:pPr>
              <w:rPr>
                <w:color w:val="000000" w:themeColor="text1"/>
                <w:sz w:val="24"/>
              </w:rPr>
            </w:pPr>
            <w:r w:rsidRPr="00CD0FC2">
              <w:rPr>
                <w:color w:val="000000" w:themeColor="text1"/>
                <w:sz w:val="24"/>
              </w:rPr>
              <w:t>2.</w:t>
            </w:r>
            <w:r>
              <w:rPr>
                <w:rFonts w:hint="eastAsia"/>
                <w:color w:val="000000" w:themeColor="text1"/>
                <w:sz w:val="24"/>
              </w:rPr>
              <w:t>蒋展鹏</w:t>
            </w:r>
            <w:r w:rsidRPr="00CD0FC2">
              <w:rPr>
                <w:rFonts w:hint="eastAsia"/>
                <w:color w:val="000000" w:themeColor="text1"/>
                <w:sz w:val="24"/>
              </w:rPr>
              <w:t>，</w:t>
            </w:r>
            <w:r>
              <w:rPr>
                <w:rFonts w:hint="eastAsia"/>
                <w:color w:val="000000" w:themeColor="text1"/>
                <w:sz w:val="24"/>
              </w:rPr>
              <w:t>杨宏伟</w:t>
            </w:r>
            <w:r w:rsidRPr="00CD0FC2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CD0FC2">
              <w:rPr>
                <w:rFonts w:hint="eastAsia"/>
                <w:color w:val="000000" w:themeColor="text1"/>
                <w:sz w:val="24"/>
              </w:rPr>
              <w:t>主编，</w:t>
            </w:r>
            <w:r>
              <w:rPr>
                <w:rFonts w:hint="eastAsia"/>
                <w:color w:val="000000" w:themeColor="text1"/>
                <w:sz w:val="24"/>
              </w:rPr>
              <w:t>环境工程学</w:t>
            </w:r>
            <w:r w:rsidRPr="00CD0FC2">
              <w:rPr>
                <w:rFonts w:hint="eastAsia"/>
                <w:color w:val="000000" w:themeColor="text1"/>
                <w:sz w:val="24"/>
              </w:rPr>
              <w:t>（第</w:t>
            </w:r>
            <w:r>
              <w:rPr>
                <w:rFonts w:hint="eastAsia"/>
                <w:color w:val="000000" w:themeColor="text1"/>
                <w:sz w:val="24"/>
              </w:rPr>
              <w:t>四</w:t>
            </w:r>
            <w:r w:rsidRPr="00CD0FC2">
              <w:rPr>
                <w:rFonts w:hint="eastAsia"/>
                <w:color w:val="000000" w:themeColor="text1"/>
                <w:sz w:val="24"/>
              </w:rPr>
              <w:t>版），高等教育出版社，</w:t>
            </w:r>
            <w:r w:rsidRPr="00CD0FC2">
              <w:rPr>
                <w:color w:val="000000" w:themeColor="text1"/>
                <w:sz w:val="24"/>
              </w:rPr>
              <w:t>20</w:t>
            </w:r>
            <w:r>
              <w:rPr>
                <w:color w:val="000000" w:themeColor="text1"/>
                <w:sz w:val="24"/>
              </w:rPr>
              <w:t>24</w:t>
            </w:r>
            <w:r w:rsidRPr="00CD0FC2">
              <w:rPr>
                <w:rFonts w:hint="eastAsia"/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</w:rPr>
              <w:t>10</w:t>
            </w:r>
          </w:p>
          <w:p w14:paraId="4EB56417" w14:textId="77777777" w:rsidR="007D2D59" w:rsidRDefault="007D2D59">
            <w:pPr>
              <w:rPr>
                <w:sz w:val="24"/>
              </w:rPr>
            </w:pPr>
          </w:p>
          <w:p w14:paraId="3DDEB627" w14:textId="77777777" w:rsidR="005F235A" w:rsidRDefault="005F235A">
            <w:pPr>
              <w:rPr>
                <w:sz w:val="24"/>
              </w:rPr>
            </w:pPr>
          </w:p>
          <w:p w14:paraId="7E314604" w14:textId="77777777" w:rsidR="005F235A" w:rsidRDefault="005F235A" w:rsidP="00CD0FC2">
            <w:pPr>
              <w:rPr>
                <w:b/>
                <w:sz w:val="24"/>
              </w:rPr>
            </w:pPr>
          </w:p>
        </w:tc>
      </w:tr>
    </w:tbl>
    <w:p w14:paraId="34600046" w14:textId="77777777" w:rsidR="005F235A" w:rsidRPr="00B35C15" w:rsidRDefault="005F235A">
      <w:bookmarkStart w:id="0" w:name="_GoBack"/>
      <w:bookmarkEnd w:id="0"/>
    </w:p>
    <w:sectPr w:rsidR="005F235A" w:rsidRPr="00B35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49BB0" w14:textId="77777777" w:rsidR="006D1121" w:rsidRDefault="006D1121" w:rsidP="00C71356">
      <w:r>
        <w:separator/>
      </w:r>
    </w:p>
  </w:endnote>
  <w:endnote w:type="continuationSeparator" w:id="0">
    <w:p w14:paraId="0FC8D811" w14:textId="77777777" w:rsidR="006D1121" w:rsidRDefault="006D1121" w:rsidP="00C71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2C6B0" w14:textId="77777777" w:rsidR="006D1121" w:rsidRDefault="006D1121" w:rsidP="00C71356">
      <w:r>
        <w:separator/>
      </w:r>
    </w:p>
  </w:footnote>
  <w:footnote w:type="continuationSeparator" w:id="0">
    <w:p w14:paraId="71D9F867" w14:textId="77777777" w:rsidR="006D1121" w:rsidRDefault="006D1121" w:rsidP="00C71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wYmVmM2QwNzBiNDQwOWVmYmQ0ZGNiN2YwMDI0MGQifQ=="/>
  </w:docVars>
  <w:rsids>
    <w:rsidRoot w:val="00E37256"/>
    <w:rsid w:val="000011E4"/>
    <w:rsid w:val="00027CF3"/>
    <w:rsid w:val="0007016D"/>
    <w:rsid w:val="0014221F"/>
    <w:rsid w:val="001804A5"/>
    <w:rsid w:val="001E565E"/>
    <w:rsid w:val="00284360"/>
    <w:rsid w:val="002D3BA3"/>
    <w:rsid w:val="00306993"/>
    <w:rsid w:val="004E4460"/>
    <w:rsid w:val="00543161"/>
    <w:rsid w:val="0056009C"/>
    <w:rsid w:val="005F235A"/>
    <w:rsid w:val="00605501"/>
    <w:rsid w:val="006D1121"/>
    <w:rsid w:val="007C261B"/>
    <w:rsid w:val="007D2D59"/>
    <w:rsid w:val="0081627F"/>
    <w:rsid w:val="00837530"/>
    <w:rsid w:val="00865A38"/>
    <w:rsid w:val="00916C74"/>
    <w:rsid w:val="00AA1FE3"/>
    <w:rsid w:val="00B35C15"/>
    <w:rsid w:val="00C134FC"/>
    <w:rsid w:val="00C71356"/>
    <w:rsid w:val="00C831A9"/>
    <w:rsid w:val="00CD0FC2"/>
    <w:rsid w:val="00CD7C34"/>
    <w:rsid w:val="00D63145"/>
    <w:rsid w:val="00D82629"/>
    <w:rsid w:val="00D83C1D"/>
    <w:rsid w:val="00DF16D5"/>
    <w:rsid w:val="00E37256"/>
    <w:rsid w:val="00F15C6F"/>
    <w:rsid w:val="00FB518D"/>
    <w:rsid w:val="00FE2AC5"/>
    <w:rsid w:val="2EB0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C052F"/>
  <w15:docId w15:val="{ECC6D84A-ABA3-4524-A2BB-F33131B2B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172</Words>
  <Characters>981</Characters>
  <Application>Microsoft Office Word</Application>
  <DocSecurity>0</DocSecurity>
  <Lines>8</Lines>
  <Paragraphs>2</Paragraphs>
  <ScaleCrop>false</ScaleCrop>
  <Company>sdut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20</cp:revision>
  <dcterms:created xsi:type="dcterms:W3CDTF">2016-06-29T02:29:00Z</dcterms:created>
  <dcterms:modified xsi:type="dcterms:W3CDTF">2025-07-11T01:23:00Z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1B8929922DD9481182D4B3ED345E5A4C</vt:lpwstr>
  </property>
</Properties>
</file>